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9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7"/>
        <w:gridCol w:w="4816"/>
      </w:tblGrid>
      <w:tr w:rsidR="0024344E" w14:paraId="0E3A1033" w14:textId="77777777">
        <w:trPr>
          <w:trHeight w:val="36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18B4" w14:textId="77777777" w:rsidR="0024344E" w:rsidRDefault="006F71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 </w:t>
            </w:r>
            <w:r>
              <w:rPr>
                <w:color w:val="FF0000"/>
                <w:sz w:val="24"/>
                <w:szCs w:val="26"/>
              </w:rPr>
              <w:t>РЕГДАТА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7400" w14:textId="77777777" w:rsidR="0024344E" w:rsidRDefault="006F71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REGNUMSTAMP"/>
            <w:r>
              <w:rPr>
                <w:color w:val="FF0000"/>
                <w:sz w:val="24"/>
                <w:szCs w:val="26"/>
              </w:rPr>
              <w:t>РЕГНОМЕР</w:t>
            </w:r>
            <w:bookmarkEnd w:id="0"/>
          </w:p>
        </w:tc>
      </w:tr>
    </w:tbl>
    <w:p w14:paraId="648C3317" w14:textId="77777777" w:rsidR="0024344E" w:rsidRDefault="006F7148">
      <w:pPr>
        <w:shd w:val="clear" w:color="auto" w:fill="FFFFFF"/>
        <w:spacing w:line="216" w:lineRule="auto"/>
        <w:jc w:val="center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станица Северская</w:t>
      </w:r>
    </w:p>
    <w:p w14:paraId="7190ECE4" w14:textId="77777777" w:rsidR="0024344E" w:rsidRDefault="0024344E">
      <w:pPr>
        <w:shd w:val="clear" w:color="auto" w:fill="FFFFFF"/>
        <w:spacing w:line="18" w:lineRule="atLeast"/>
        <w:jc w:val="both"/>
        <w:rPr>
          <w:color w:val="000000"/>
          <w:sz w:val="28"/>
          <w:szCs w:val="28"/>
        </w:rPr>
      </w:pPr>
    </w:p>
    <w:p w14:paraId="5FDCEA7A" w14:textId="77777777" w:rsidR="0024344E" w:rsidRDefault="0024344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91C29B4" w14:textId="77777777" w:rsidR="0024344E" w:rsidRDefault="0024344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878C100" w14:textId="77777777" w:rsidR="0024344E" w:rsidRDefault="006F7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1B90D1FA" w14:textId="77777777" w:rsidR="0024344E" w:rsidRDefault="006F7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Северский район от 22 сентября</w:t>
      </w:r>
    </w:p>
    <w:p w14:paraId="1DD42768" w14:textId="77777777" w:rsidR="0024344E" w:rsidRDefault="006F7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2010 года № 2291 «Об оплате труда работников муниципальных</w:t>
      </w:r>
    </w:p>
    <w:p w14:paraId="6EF89479" w14:textId="77777777" w:rsidR="0024344E" w:rsidRDefault="006F7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Северского района, на </w:t>
      </w:r>
      <w:r>
        <w:rPr>
          <w:b/>
          <w:sz w:val="28"/>
          <w:szCs w:val="28"/>
        </w:rPr>
        <w:t>которых не распространяется</w:t>
      </w:r>
    </w:p>
    <w:p w14:paraId="5164E20A" w14:textId="77777777" w:rsidR="0024344E" w:rsidRDefault="006F7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отраслевая система оплаты труда»</w:t>
      </w:r>
    </w:p>
    <w:p w14:paraId="26406BAE" w14:textId="77777777" w:rsidR="0024344E" w:rsidRDefault="0024344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06FC815" w14:textId="77777777" w:rsidR="0024344E" w:rsidRDefault="002434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B5B8740" w14:textId="77777777" w:rsidR="0024344E" w:rsidRDefault="0024344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1606FDF" w14:textId="77777777" w:rsidR="0024344E" w:rsidRDefault="006F7148">
      <w:pPr>
        <w:jc w:val="both"/>
      </w:pPr>
      <w:r>
        <w:rPr>
          <w:sz w:val="28"/>
          <w:szCs w:val="28"/>
        </w:rPr>
        <w:tab/>
        <w:t xml:space="preserve">В соответствии со статьей 66 Устава муниципального образования Северский </w:t>
      </w:r>
      <w:proofErr w:type="gramStart"/>
      <w:r>
        <w:rPr>
          <w:sz w:val="28"/>
          <w:szCs w:val="28"/>
        </w:rPr>
        <w:t>район  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1BB0C51C" w14:textId="77777777" w:rsidR="0024344E" w:rsidRDefault="006F7148">
      <w:pPr>
        <w:widowControl/>
        <w:numPr>
          <w:ilvl w:val="0"/>
          <w:numId w:val="1"/>
        </w:numPr>
        <w:tabs>
          <w:tab w:val="left" w:pos="1140"/>
        </w:tabs>
        <w:suppressAutoHyphens/>
        <w:ind w:left="0" w:firstLine="73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Внести изменения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sz w:val="28"/>
          <w:szCs w:val="28"/>
        </w:rPr>
        <w:t>Северский район от 22 сентября 2010 года № 2291 «Об оплате труда работников муниципальных учреждений Северского района, на которых не распространяется отраслевая система оплаты труда»:</w:t>
      </w:r>
    </w:p>
    <w:p w14:paraId="678689D4" w14:textId="77777777" w:rsidR="0024344E" w:rsidRDefault="006F7148">
      <w:pPr>
        <w:widowControl/>
        <w:tabs>
          <w:tab w:val="left" w:pos="1140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1.1) в пункте 2 приложения № 1 к постановлению «</w:t>
      </w:r>
      <w:proofErr w:type="gramStart"/>
      <w:r>
        <w:rPr>
          <w:sz w:val="28"/>
          <w:szCs w:val="28"/>
          <w:lang w:eastAsia="zh-CN"/>
        </w:rPr>
        <w:t xml:space="preserve">Перечень  </w:t>
      </w:r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учреждений муниципального образования Северский район, на работников которых не распространяется отраслевая </w:t>
      </w:r>
      <w:r>
        <w:rPr>
          <w:sz w:val="28"/>
          <w:szCs w:val="28"/>
          <w:lang w:eastAsia="zh-CN"/>
        </w:rPr>
        <w:t>система оплаты труда» слова «Аварийно-спасательный отряд Северского района» заменить словами «Служба спасения»;</w:t>
      </w:r>
    </w:p>
    <w:p w14:paraId="2F626EDF" w14:textId="77777777" w:rsidR="0024344E" w:rsidRDefault="006F714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ab/>
        <w:t xml:space="preserve">  1.2) в приложении № 3 к постановлению таблицу «Размеры должностных окладов работников муниципальных учреждений Северского района, на которых не распространяется отраслевая система оплаты </w:t>
      </w:r>
      <w:proofErr w:type="gramStart"/>
      <w:r>
        <w:rPr>
          <w:color w:val="000000"/>
          <w:sz w:val="28"/>
          <w:szCs w:val="28"/>
          <w:lang w:eastAsia="zh-CN"/>
        </w:rPr>
        <w:t>труда»  раздел</w:t>
      </w:r>
      <w:proofErr w:type="gramEnd"/>
      <w:r>
        <w:rPr>
          <w:color w:val="000000"/>
          <w:sz w:val="28"/>
          <w:szCs w:val="28"/>
          <w:lang w:eastAsia="zh-CN"/>
        </w:rPr>
        <w:t xml:space="preserve"> 1. «Должности специалистов и служащих» дополнить следующими строками:</w:t>
      </w:r>
    </w:p>
    <w:p w14:paraId="6E442738" w14:textId="77777777" w:rsidR="0024344E" w:rsidRDefault="006F7148">
      <w:pPr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Начальник «Службы </w:t>
      </w:r>
      <w:proofErr w:type="gramStart"/>
      <w:r>
        <w:rPr>
          <w:color w:val="000000"/>
          <w:sz w:val="28"/>
          <w:szCs w:val="28"/>
          <w:lang w:eastAsia="zh-CN"/>
        </w:rPr>
        <w:t xml:space="preserve">спасения»   </w:t>
      </w:r>
      <w:proofErr w:type="gramEnd"/>
      <w:r>
        <w:rPr>
          <w:color w:val="000000"/>
          <w:sz w:val="28"/>
          <w:szCs w:val="28"/>
          <w:lang w:eastAsia="zh-CN"/>
        </w:rPr>
        <w:t xml:space="preserve">                        14059</w:t>
      </w:r>
    </w:p>
    <w:p w14:paraId="47A170C0" w14:textId="77777777" w:rsidR="0024344E" w:rsidRDefault="006F7148">
      <w:pPr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Заместитель начальника «Службы </w:t>
      </w:r>
      <w:proofErr w:type="gramStart"/>
      <w:r>
        <w:rPr>
          <w:color w:val="000000"/>
          <w:sz w:val="28"/>
          <w:szCs w:val="28"/>
          <w:lang w:eastAsia="zh-CN"/>
        </w:rPr>
        <w:t xml:space="preserve">спасения»   </w:t>
      </w:r>
      <w:proofErr w:type="gramEnd"/>
      <w:r>
        <w:rPr>
          <w:color w:val="000000"/>
          <w:sz w:val="28"/>
          <w:szCs w:val="28"/>
          <w:lang w:eastAsia="zh-CN"/>
        </w:rPr>
        <w:t xml:space="preserve"> 13664</w:t>
      </w:r>
    </w:p>
    <w:p w14:paraId="176F54B0" w14:textId="77777777" w:rsidR="0024344E" w:rsidRDefault="006F7148">
      <w:pPr>
        <w:ind w:firstLine="993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zh-CN"/>
        </w:rPr>
        <w:t>Начальник  аварийно</w:t>
      </w:r>
      <w:proofErr w:type="gramEnd"/>
      <w:r>
        <w:rPr>
          <w:color w:val="000000"/>
          <w:sz w:val="28"/>
          <w:szCs w:val="28"/>
          <w:lang w:eastAsia="zh-CN"/>
        </w:rPr>
        <w:t>-спасательной группы          9890.</w:t>
      </w:r>
    </w:p>
    <w:p w14:paraId="25109CBC" w14:textId="77777777" w:rsidR="0024344E" w:rsidRDefault="006F7148">
      <w:pPr>
        <w:pStyle w:val="af"/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2. Финансовому управлению (</w:t>
      </w:r>
      <w:proofErr w:type="spellStart"/>
      <w:r>
        <w:rPr>
          <w:color w:val="000000"/>
          <w:sz w:val="28"/>
          <w:szCs w:val="28"/>
        </w:rPr>
        <w:t>Леуцкая</w:t>
      </w:r>
      <w:proofErr w:type="spellEnd"/>
      <w:r>
        <w:rPr>
          <w:color w:val="000000"/>
          <w:sz w:val="28"/>
          <w:szCs w:val="28"/>
        </w:rPr>
        <w:t xml:space="preserve"> К.В.) представить </w:t>
      </w:r>
      <w:proofErr w:type="gramStart"/>
      <w:r>
        <w:rPr>
          <w:color w:val="000000"/>
          <w:sz w:val="28"/>
          <w:szCs w:val="28"/>
        </w:rPr>
        <w:t>настоящее  поста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новление</w:t>
      </w:r>
      <w:proofErr w:type="spellEnd"/>
      <w:r>
        <w:rPr>
          <w:color w:val="000000"/>
          <w:sz w:val="28"/>
          <w:szCs w:val="28"/>
        </w:rPr>
        <w:t xml:space="preserve">  в правовое  управление в пятидневный срок со дня его принятия  для размещения на официальном  Интернет-портале администрации  в информационно-телекоммуникационной сети «Интернет» в разделе «Антикоррупционная экспертиза».</w:t>
      </w:r>
    </w:p>
    <w:p w14:paraId="0959A600" w14:textId="77777777" w:rsidR="0024344E" w:rsidRDefault="006F7148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Управлению </w:t>
      </w:r>
      <w:r>
        <w:rPr>
          <w:sz w:val="28"/>
          <w:szCs w:val="28"/>
        </w:rPr>
        <w:t>по связям с общественностью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Поляшенко</w:t>
      </w:r>
      <w:proofErr w:type="spellEnd"/>
      <w:r>
        <w:rPr>
          <w:sz w:val="28"/>
          <w:szCs w:val="28"/>
        </w:rPr>
        <w:t xml:space="preserve"> Е.А.</w:t>
      </w:r>
      <w:r>
        <w:rPr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информационно-</w:t>
      </w:r>
      <w:r>
        <w:rPr>
          <w:sz w:val="28"/>
          <w:szCs w:val="28"/>
        </w:rPr>
        <w:lastRenderedPageBreak/>
        <w:t>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4F420F56" w14:textId="77777777" w:rsidR="0024344E" w:rsidRDefault="006F7148">
      <w:pPr>
        <w:pStyle w:val="af"/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 заместителя главы администрации  (начальника финансового управления) </w:t>
      </w:r>
      <w:proofErr w:type="spellStart"/>
      <w:r>
        <w:rPr>
          <w:sz w:val="28"/>
          <w:szCs w:val="28"/>
        </w:rPr>
        <w:t>Леуцкую</w:t>
      </w:r>
      <w:proofErr w:type="spellEnd"/>
      <w:r>
        <w:rPr>
          <w:sz w:val="28"/>
          <w:szCs w:val="28"/>
        </w:rPr>
        <w:t xml:space="preserve"> К.В.</w:t>
      </w:r>
    </w:p>
    <w:p w14:paraId="34533F11" w14:textId="77777777" w:rsidR="0024344E" w:rsidRDefault="006F7148">
      <w:pPr>
        <w:pStyle w:val="af"/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>
        <w:rPr>
          <w:sz w:val="28"/>
          <w:szCs w:val="28"/>
        </w:rPr>
        <w:t>. Постановление вступает в силу на следующий день после его опубликования</w:t>
      </w:r>
      <w:hyperlink w:anchor="sub_3000">
        <w:r>
          <w:rPr>
            <w:rStyle w:val="a3"/>
            <w:color w:val="000000"/>
            <w:sz w:val="28"/>
            <w:szCs w:val="28"/>
            <w:u w:val="none"/>
          </w:rPr>
          <w:t>.</w:t>
        </w:r>
      </w:hyperlink>
    </w:p>
    <w:p w14:paraId="78A74D6F" w14:textId="77777777" w:rsidR="0024344E" w:rsidRDefault="0024344E">
      <w:pPr>
        <w:pStyle w:val="af"/>
        <w:tabs>
          <w:tab w:val="left" w:pos="1140"/>
        </w:tabs>
        <w:jc w:val="both"/>
        <w:rPr>
          <w:sz w:val="28"/>
          <w:szCs w:val="28"/>
        </w:rPr>
      </w:pPr>
    </w:p>
    <w:tbl>
      <w:tblPr>
        <w:tblW w:w="963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3840"/>
        <w:gridCol w:w="2666"/>
        <w:gridCol w:w="3124"/>
      </w:tblGrid>
      <w:tr w:rsidR="0024344E" w14:paraId="62F98A1E" w14:textId="77777777">
        <w:trPr>
          <w:trHeight w:val="1582"/>
        </w:trPr>
        <w:tc>
          <w:tcPr>
            <w:tcW w:w="3840" w:type="dxa"/>
            <w:shd w:val="clear" w:color="auto" w:fill="auto"/>
            <w:vAlign w:val="bottom"/>
          </w:tcPr>
          <w:p w14:paraId="4552887F" w14:textId="77777777" w:rsidR="0024344E" w:rsidRDefault="006F7148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</w:t>
            </w:r>
          </w:p>
          <w:p w14:paraId="0A4B3CA4" w14:textId="77777777" w:rsidR="0024344E" w:rsidRDefault="006F7148">
            <w:pPr>
              <w:ind w:left="-108" w:right="-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муниципального</w:t>
            </w:r>
          </w:p>
          <w:p w14:paraId="03622484" w14:textId="77777777" w:rsidR="0024344E" w:rsidRDefault="006F7148">
            <w:pPr>
              <w:ind w:left="-108" w:right="-246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образования  Северский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666" w:type="dxa"/>
          </w:tcPr>
          <w:p w14:paraId="671F939F" w14:textId="77777777" w:rsidR="0024344E" w:rsidRDefault="006F7148">
            <w:pPr>
              <w:ind w:left="-108"/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  <w:tc>
          <w:tcPr>
            <w:tcW w:w="3124" w:type="dxa"/>
            <w:shd w:val="clear" w:color="auto" w:fill="auto"/>
            <w:vAlign w:val="bottom"/>
          </w:tcPr>
          <w:p w14:paraId="416F3964" w14:textId="77777777" w:rsidR="0024344E" w:rsidRDefault="006F7148">
            <w:pPr>
              <w:ind w:left="-242" w:right="-108"/>
              <w:jc w:val="right"/>
              <w:rPr>
                <w:color w:val="000000"/>
                <w:szCs w:val="28"/>
              </w:rPr>
            </w:pPr>
            <w:bookmarkStart w:id="2" w:name="SIGNERNAME1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Авто</w:t>
            </w:r>
            <w:r>
              <w:rPr>
                <w:color w:val="000000"/>
                <w:sz w:val="28"/>
                <w:szCs w:val="28"/>
              </w:rPr>
              <w:t>_Ф.И.О</w:t>
            </w:r>
            <w:proofErr w:type="spellEnd"/>
            <w:r>
              <w:rPr>
                <w:color w:val="000000"/>
                <w:sz w:val="28"/>
                <w:szCs w:val="28"/>
              </w:rPr>
              <w:t>.]</w:t>
            </w:r>
            <w:bookmarkEnd w:id="2"/>
          </w:p>
        </w:tc>
      </w:tr>
    </w:tbl>
    <w:p w14:paraId="1A34841B" w14:textId="77777777" w:rsidR="0024344E" w:rsidRDefault="0024344E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243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DC828" w14:textId="77777777" w:rsidR="006F7148" w:rsidRDefault="006F7148">
      <w:r>
        <w:separator/>
      </w:r>
    </w:p>
  </w:endnote>
  <w:endnote w:type="continuationSeparator" w:id="0">
    <w:p w14:paraId="3C11C83C" w14:textId="77777777" w:rsidR="006F7148" w:rsidRDefault="006F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EEBA" w14:textId="77777777" w:rsidR="006F7148" w:rsidRDefault="006F71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3A0D" w14:textId="77777777" w:rsidR="006F7148" w:rsidRDefault="006F71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04BE" w14:textId="77777777" w:rsidR="006F7148" w:rsidRDefault="006F71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289A" w14:textId="77777777" w:rsidR="006F7148" w:rsidRDefault="006F7148">
      <w:r>
        <w:separator/>
      </w:r>
    </w:p>
  </w:footnote>
  <w:footnote w:type="continuationSeparator" w:id="0">
    <w:p w14:paraId="4D3D76DD" w14:textId="77777777" w:rsidR="006F7148" w:rsidRDefault="006F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95F2" w14:textId="77777777" w:rsidR="006F7148" w:rsidRDefault="006F71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5188863"/>
      <w:docPartObj>
        <w:docPartGallery w:val="Page Numbers (Top of Page)"/>
        <w:docPartUnique/>
      </w:docPartObj>
    </w:sdtPr>
    <w:sdtEndPr/>
    <w:sdtContent>
      <w:p w14:paraId="32E15EC9" w14:textId="77777777" w:rsidR="0024344E" w:rsidRDefault="006F7148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083C" w14:textId="77777777" w:rsidR="0024344E" w:rsidRDefault="002434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24344E" w:rsidRPr="006F7148" w14:paraId="708D18A9" w14:textId="77777777">
      <w:trPr>
        <w:trHeight w:hRule="exact" w:val="1134"/>
      </w:trPr>
      <w:tc>
        <w:tcPr>
          <w:tcW w:w="9639" w:type="dxa"/>
        </w:tcPr>
        <w:p w14:paraId="4F3648A1" w14:textId="0FB93DE0" w:rsidR="0024344E" w:rsidRPr="006F7148" w:rsidRDefault="006F7148" w:rsidP="006F7148">
          <w:pPr>
            <w:ind w:right="-108"/>
            <w:rPr>
              <w:b/>
              <w:bCs/>
              <w:sz w:val="28"/>
              <w:szCs w:val="28"/>
            </w:rPr>
          </w:pPr>
          <w:r w:rsidRPr="006F7148">
            <w:rPr>
              <w:b/>
              <w:bCs/>
              <w:noProof/>
              <w:sz w:val="28"/>
              <w:szCs w:val="28"/>
            </w:rPr>
            <w:t>ПРОЕКТ</w:t>
          </w:r>
        </w:p>
      </w:tc>
    </w:tr>
    <w:tr w:rsidR="0024344E" w14:paraId="3D3CE17E" w14:textId="77777777">
      <w:trPr>
        <w:trHeight w:val="1134"/>
      </w:trPr>
      <w:tc>
        <w:tcPr>
          <w:tcW w:w="9639" w:type="dxa"/>
        </w:tcPr>
        <w:p w14:paraId="6FF7F2DE" w14:textId="77777777" w:rsidR="0024344E" w:rsidRDefault="0024344E">
          <w:pPr>
            <w:pStyle w:val="1"/>
            <w:spacing w:line="216" w:lineRule="auto"/>
            <w:ind w:left="0"/>
            <w:jc w:val="center"/>
            <w:rPr>
              <w:spacing w:val="0"/>
              <w:sz w:val="8"/>
              <w:szCs w:val="8"/>
            </w:rPr>
          </w:pPr>
        </w:p>
        <w:p w14:paraId="162D2902" w14:textId="77777777" w:rsidR="0024344E" w:rsidRDefault="006F7148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 xml:space="preserve">АДМИНИСТРАЦИЯ </w:t>
          </w:r>
          <w:r>
            <w:rPr>
              <w:b/>
              <w:sz w:val="28"/>
              <w:szCs w:val="24"/>
            </w:rPr>
            <w:t>МУНИЦИПАЛЬНОГО ОБРАЗОВАНИЯ</w:t>
          </w:r>
        </w:p>
        <w:p w14:paraId="5D8AFD07" w14:textId="77777777" w:rsidR="0024344E" w:rsidRDefault="006F7148">
          <w:pPr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СЕВЕРСКИЙ РАЙОН</w:t>
          </w:r>
        </w:p>
        <w:p w14:paraId="3819E470" w14:textId="77777777" w:rsidR="0024344E" w:rsidRDefault="0024344E">
          <w:pPr>
            <w:jc w:val="center"/>
            <w:rPr>
              <w:b/>
              <w:sz w:val="12"/>
              <w:szCs w:val="12"/>
            </w:rPr>
          </w:pPr>
        </w:p>
        <w:p w14:paraId="545D6FEF" w14:textId="77777777" w:rsidR="0024344E" w:rsidRDefault="0024344E">
          <w:pPr>
            <w:jc w:val="center"/>
            <w:rPr>
              <w:b/>
              <w:sz w:val="8"/>
              <w:szCs w:val="8"/>
            </w:rPr>
          </w:pPr>
        </w:p>
        <w:p w14:paraId="1F9BF619" w14:textId="77777777" w:rsidR="0024344E" w:rsidRDefault="006F7148">
          <w:pPr>
            <w:keepNext/>
            <w:jc w:val="center"/>
            <w:outlineLvl w:val="1"/>
            <w:rPr>
              <w:b/>
              <w:spacing w:val="60"/>
              <w:sz w:val="32"/>
              <w:szCs w:val="32"/>
            </w:rPr>
          </w:pPr>
          <w:r>
            <w:rPr>
              <w:b/>
              <w:spacing w:val="60"/>
              <w:sz w:val="32"/>
              <w:szCs w:val="32"/>
            </w:rPr>
            <w:t>ПОСТАНОВЛЕНИЕ</w:t>
          </w:r>
        </w:p>
      </w:tc>
    </w:tr>
  </w:tbl>
  <w:p w14:paraId="63A37264" w14:textId="77777777" w:rsidR="0024344E" w:rsidRDefault="0024344E">
    <w:pPr>
      <w:pStyle w:val="a5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5018"/>
    <w:multiLevelType w:val="multilevel"/>
    <w:tmpl w:val="D5629BEA"/>
    <w:lvl w:ilvl="0">
      <w:start w:val="1"/>
      <w:numFmt w:val="decimal"/>
      <w:lvlText w:val="%1."/>
      <w:lvlJc w:val="left"/>
      <w:pPr>
        <w:tabs>
          <w:tab w:val="num" w:pos="1080"/>
        </w:tabs>
        <w:ind w:left="2433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772617"/>
    <w:multiLevelType w:val="multilevel"/>
    <w:tmpl w:val="E1344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9575235">
    <w:abstractNumId w:val="0"/>
  </w:num>
  <w:num w:numId="2" w16cid:durableId="200200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4E"/>
    <w:rsid w:val="0024344E"/>
    <w:rsid w:val="006F7148"/>
    <w:rsid w:val="008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012C3"/>
  <w15:docId w15:val="{197BBF7D-FF3E-428A-86CD-9B8B3BF6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70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1B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qFormat/>
    <w:rsid w:val="00870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429F4"/>
  </w:style>
  <w:style w:type="character" w:customStyle="1" w:styleId="a6">
    <w:name w:val="Нижний колонтитул Знак"/>
    <w:basedOn w:val="a0"/>
    <w:link w:val="a7"/>
    <w:qFormat/>
    <w:rsid w:val="004429F4"/>
  </w:style>
  <w:style w:type="character" w:customStyle="1" w:styleId="10">
    <w:name w:val="Заголовок 1 Знак"/>
    <w:basedOn w:val="a0"/>
    <w:link w:val="1"/>
    <w:qFormat/>
    <w:rsid w:val="004429F4"/>
    <w:rPr>
      <w:b/>
      <w:bCs/>
      <w:color w:val="000000"/>
      <w:spacing w:val="-4"/>
      <w:sz w:val="28"/>
      <w:szCs w:val="26"/>
      <w:shd w:val="clear" w:color="auto" w:fill="FFFFFF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widowControl/>
      <w:jc w:val="center"/>
    </w:pPr>
    <w:rPr>
      <w:b/>
      <w:bCs/>
      <w:caps/>
      <w:sz w:val="28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semiHidden/>
    <w:qFormat/>
    <w:rsid w:val="006F79F3"/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4429F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rsid w:val="004429F4"/>
    <w:pPr>
      <w:tabs>
        <w:tab w:val="center" w:pos="4677"/>
        <w:tab w:val="right" w:pos="9355"/>
      </w:tabs>
    </w:pPr>
  </w:style>
  <w:style w:type="paragraph" w:styleId="af">
    <w:name w:val="No Spacing"/>
    <w:qFormat/>
    <w:rPr>
      <w:sz w:val="24"/>
      <w:szCs w:val="24"/>
      <w:lang w:eastAsia="zh-CN"/>
    </w:rPr>
  </w:style>
  <w:style w:type="numbering" w:customStyle="1" w:styleId="WW8Num1">
    <w:name w:val="WW8Num1"/>
    <w:qFormat/>
  </w:style>
  <w:style w:type="table" w:styleId="af0">
    <w:name w:val="Table Grid"/>
    <w:basedOn w:val="a1"/>
    <w:rsid w:val="0001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F8DE-781F-4165-AAED-0DA4EB5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>ДИО КК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Зинович Виктор</dc:creator>
  <dc:description/>
  <cp:lastModifiedBy>user60</cp:lastModifiedBy>
  <cp:revision>2</cp:revision>
  <cp:lastPrinted>2025-03-11T15:27:00Z</cp:lastPrinted>
  <dcterms:created xsi:type="dcterms:W3CDTF">2025-03-11T13:27:00Z</dcterms:created>
  <dcterms:modified xsi:type="dcterms:W3CDTF">2025-03-11T13:27:00Z</dcterms:modified>
  <dc:language>ru-RU</dc:language>
</cp:coreProperties>
</file>